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E483B" w14:textId="77777777" w:rsidR="002A0EAF" w:rsidRDefault="002A0EAF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bookmarkStart w:id="0" w:name="_GoBack"/>
      <w:bookmarkEnd w:id="0"/>
      <w:r w:rsidRPr="006B0503">
        <w:rPr>
          <w:rFonts w:eastAsia="Times New Roman" w:cstheme="minorHAnsi"/>
          <w:b/>
          <w:color w:val="333333"/>
          <w:lang w:eastAsia="es-ES"/>
        </w:rPr>
        <w:t xml:space="preserve">CALIFICACIONES DEL TALLER DE ESTANDARIZACIÓN DE </w:t>
      </w:r>
      <w:r w:rsidR="008778E3">
        <w:rPr>
          <w:rFonts w:eastAsia="Times New Roman" w:cstheme="minorHAnsi"/>
          <w:b/>
          <w:color w:val="333333"/>
          <w:lang w:eastAsia="es-ES"/>
        </w:rPr>
        <w:t>MEDIACIÓN ESCRITA</w:t>
      </w:r>
    </w:p>
    <w:p w14:paraId="52F5C651" w14:textId="77777777" w:rsidR="002A0EAF" w:rsidRPr="006B0503" w:rsidRDefault="002A0EAF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14:paraId="39C5E4D2" w14:textId="77777777"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14:paraId="77E82C7E" w14:textId="77777777"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1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8778E3" w14:paraId="40359BDC" w14:textId="77777777" w:rsidTr="002A0EAF">
        <w:tc>
          <w:tcPr>
            <w:tcW w:w="1384" w:type="dxa"/>
            <w:vMerge w:val="restart"/>
            <w:vAlign w:val="center"/>
          </w:tcPr>
          <w:p w14:paraId="20FFE6A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14:paraId="14410291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1D0C435A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7A80A2E4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33F604CF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002335F8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61DA2A7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099CA427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59522A8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48D1A2CA" w14:textId="77777777" w:rsidTr="002A0EAF">
        <w:tc>
          <w:tcPr>
            <w:tcW w:w="1384" w:type="dxa"/>
            <w:vMerge/>
            <w:vAlign w:val="center"/>
          </w:tcPr>
          <w:p w14:paraId="63A93092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6CB92F39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75583E9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46B2523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420805C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66839E7A" w14:textId="77777777" w:rsidTr="002A0EAF">
        <w:trPr>
          <w:trHeight w:val="1186"/>
        </w:trPr>
        <w:tc>
          <w:tcPr>
            <w:tcW w:w="1384" w:type="dxa"/>
            <w:vMerge/>
          </w:tcPr>
          <w:p w14:paraId="2D5F0BE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3257912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64694E67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36F1A434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6F35301C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1C1CE3F1" w14:textId="77777777" w:rsidTr="002A0EAF">
        <w:tc>
          <w:tcPr>
            <w:tcW w:w="1384" w:type="dxa"/>
            <w:vMerge w:val="restart"/>
            <w:vAlign w:val="center"/>
          </w:tcPr>
          <w:p w14:paraId="62639558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Interpretación del contenido</w:t>
            </w:r>
          </w:p>
        </w:tc>
        <w:tc>
          <w:tcPr>
            <w:tcW w:w="2268" w:type="dxa"/>
          </w:tcPr>
          <w:p w14:paraId="216547C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458086D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6EC11016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7F93081C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46AB1E92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2DC09F6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51AF2BF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4837B4B8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44A94D3E" w14:textId="77777777" w:rsidTr="002A0EAF">
        <w:tc>
          <w:tcPr>
            <w:tcW w:w="1384" w:type="dxa"/>
            <w:vMerge/>
            <w:vAlign w:val="center"/>
          </w:tcPr>
          <w:p w14:paraId="1B615A0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0C6E72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699F8B2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28A94C67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01E4E17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563EECC3" w14:textId="77777777" w:rsidTr="002A0EAF">
        <w:tc>
          <w:tcPr>
            <w:tcW w:w="1384" w:type="dxa"/>
            <w:vMerge/>
          </w:tcPr>
          <w:p w14:paraId="2E052F46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17F3628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6F18980E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1D8E5350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781EF236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55E4BA00" w14:textId="77777777" w:rsidTr="002A0EAF">
        <w:tc>
          <w:tcPr>
            <w:tcW w:w="1384" w:type="dxa"/>
            <w:vMerge w:val="restart"/>
            <w:vAlign w:val="center"/>
          </w:tcPr>
          <w:p w14:paraId="470DEB74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Estrategias de mediación</w:t>
            </w:r>
          </w:p>
        </w:tc>
        <w:tc>
          <w:tcPr>
            <w:tcW w:w="2268" w:type="dxa"/>
          </w:tcPr>
          <w:p w14:paraId="7C0E8938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54B31F8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76CC82E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1EC7FA5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78DADA0D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14:paraId="7EEC22C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43FE0DAB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045F44F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4471CD05" w14:textId="77777777" w:rsidTr="002A0EAF">
        <w:tc>
          <w:tcPr>
            <w:tcW w:w="1384" w:type="dxa"/>
            <w:vMerge/>
            <w:vAlign w:val="center"/>
          </w:tcPr>
          <w:p w14:paraId="42C073C8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6C269B1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2017CC1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4BFD845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57CBE73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22E72299" w14:textId="77777777" w:rsidTr="002A0EAF">
        <w:tc>
          <w:tcPr>
            <w:tcW w:w="1384" w:type="dxa"/>
            <w:vMerge/>
          </w:tcPr>
          <w:p w14:paraId="5CD320D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2A9ED04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29A8681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3CAF0F34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69253AB2" w14:textId="77777777" w:rsidTr="002A0EAF">
        <w:tc>
          <w:tcPr>
            <w:tcW w:w="1384" w:type="dxa"/>
            <w:vMerge w:val="restart"/>
            <w:vAlign w:val="center"/>
          </w:tcPr>
          <w:p w14:paraId="1826FFD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y corrección del texto</w:t>
            </w:r>
          </w:p>
        </w:tc>
        <w:tc>
          <w:tcPr>
            <w:tcW w:w="2268" w:type="dxa"/>
          </w:tcPr>
          <w:p w14:paraId="2B3237D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409537A7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3784E7D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00C0269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66941FE7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5B98C698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0F07AD2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348B902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14:paraId="11983F97" w14:textId="77777777" w:rsidTr="002A0EAF">
        <w:tc>
          <w:tcPr>
            <w:tcW w:w="1384" w:type="dxa"/>
            <w:vMerge/>
            <w:vAlign w:val="center"/>
          </w:tcPr>
          <w:p w14:paraId="5449B067" w14:textId="77777777"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2A015548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0317A49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552CEECD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37D215BA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14:paraId="5EC92F78" w14:textId="77777777" w:rsidTr="002A0EAF">
        <w:tc>
          <w:tcPr>
            <w:tcW w:w="1384" w:type="dxa"/>
            <w:vMerge/>
          </w:tcPr>
          <w:p w14:paraId="18CC2E1E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6C11F975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089BDF10" w14:textId="77777777"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14:paraId="672EF372" w14:textId="77777777"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14:paraId="0F3E48FD" w14:textId="77777777" w:rsidR="00F3094B" w:rsidRDefault="000660FD"/>
    <w:p w14:paraId="6382CCF4" w14:textId="77777777" w:rsidR="008778E3" w:rsidRDefault="008778E3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>MEDIACIÓN ESCRITA</w:t>
      </w:r>
    </w:p>
    <w:p w14:paraId="2BFD8B94" w14:textId="77777777" w:rsidR="008778E3" w:rsidRPr="006B0503" w:rsidRDefault="008778E3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14:paraId="38E06590" w14:textId="77777777"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14:paraId="13A51304" w14:textId="77777777"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>Muestra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2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8778E3" w14:paraId="3998C3D7" w14:textId="77777777" w:rsidTr="00E00AFA">
        <w:tc>
          <w:tcPr>
            <w:tcW w:w="1384" w:type="dxa"/>
            <w:vMerge w:val="restart"/>
            <w:vAlign w:val="center"/>
          </w:tcPr>
          <w:p w14:paraId="3ED741CA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14:paraId="6303CB3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23978E84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084324C4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12E61945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20642A0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3DAD571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3DF1D8B4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02134DB5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2A242D61" w14:textId="77777777" w:rsidTr="00E00AFA">
        <w:tc>
          <w:tcPr>
            <w:tcW w:w="1384" w:type="dxa"/>
            <w:vMerge/>
            <w:vAlign w:val="center"/>
          </w:tcPr>
          <w:p w14:paraId="349DD398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25CB397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0067B25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25318AF9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78AD445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47C56786" w14:textId="77777777" w:rsidTr="00E00AFA">
        <w:trPr>
          <w:trHeight w:val="1186"/>
        </w:trPr>
        <w:tc>
          <w:tcPr>
            <w:tcW w:w="1384" w:type="dxa"/>
            <w:vMerge/>
          </w:tcPr>
          <w:p w14:paraId="48ED9F4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5F054E99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69A5268F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7FC53A2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4C53D95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66F055E2" w14:textId="77777777" w:rsidTr="00E00AFA">
        <w:tc>
          <w:tcPr>
            <w:tcW w:w="1384" w:type="dxa"/>
            <w:vMerge w:val="restart"/>
            <w:vAlign w:val="center"/>
          </w:tcPr>
          <w:p w14:paraId="7B214AC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Interpretación del contenido</w:t>
            </w:r>
          </w:p>
        </w:tc>
        <w:tc>
          <w:tcPr>
            <w:tcW w:w="2268" w:type="dxa"/>
          </w:tcPr>
          <w:p w14:paraId="473DCE77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29268AEA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46AC0B20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5133957A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42FA54C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1892CF2D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5322C15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7761330C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1F4FFBE9" w14:textId="77777777" w:rsidTr="00E00AFA">
        <w:tc>
          <w:tcPr>
            <w:tcW w:w="1384" w:type="dxa"/>
            <w:vMerge/>
            <w:vAlign w:val="center"/>
          </w:tcPr>
          <w:p w14:paraId="2D1BA920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19340B4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7CA1E77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6A3A2C1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54BADA27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7E10A778" w14:textId="77777777" w:rsidTr="00E00AFA">
        <w:tc>
          <w:tcPr>
            <w:tcW w:w="1384" w:type="dxa"/>
            <w:vMerge/>
          </w:tcPr>
          <w:p w14:paraId="5A7FE924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781FFF9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7E9C3051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48F6A11D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388FC1F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1B0EF8B5" w14:textId="77777777" w:rsidTr="00E00AFA">
        <w:tc>
          <w:tcPr>
            <w:tcW w:w="1384" w:type="dxa"/>
            <w:vMerge w:val="restart"/>
            <w:vAlign w:val="center"/>
          </w:tcPr>
          <w:p w14:paraId="5FF5B422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Estrategias de mediación</w:t>
            </w:r>
          </w:p>
        </w:tc>
        <w:tc>
          <w:tcPr>
            <w:tcW w:w="2268" w:type="dxa"/>
          </w:tcPr>
          <w:p w14:paraId="700C5AD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25059F75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63C30B91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4C9F9F2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22A88C9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14:paraId="3725F09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458ACC9B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78D83FA8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1D9AF097" w14:textId="77777777" w:rsidTr="00E00AFA">
        <w:tc>
          <w:tcPr>
            <w:tcW w:w="1384" w:type="dxa"/>
            <w:vMerge/>
            <w:vAlign w:val="center"/>
          </w:tcPr>
          <w:p w14:paraId="28680827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3A0D963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364776FF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6EACDA0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7834D34C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560715AE" w14:textId="77777777" w:rsidTr="00E00AFA">
        <w:tc>
          <w:tcPr>
            <w:tcW w:w="1384" w:type="dxa"/>
            <w:vMerge/>
          </w:tcPr>
          <w:p w14:paraId="5C0C8C92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6879B45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2007B496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62A7AF9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50B80C84" w14:textId="77777777" w:rsidTr="00E00AFA">
        <w:tc>
          <w:tcPr>
            <w:tcW w:w="1384" w:type="dxa"/>
            <w:vMerge w:val="restart"/>
            <w:vAlign w:val="center"/>
          </w:tcPr>
          <w:p w14:paraId="68D7A367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Organización y corrección del texto </w:t>
            </w:r>
          </w:p>
        </w:tc>
        <w:tc>
          <w:tcPr>
            <w:tcW w:w="2268" w:type="dxa"/>
          </w:tcPr>
          <w:p w14:paraId="33A4958A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4C0990E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260973A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53A64679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2CEA7F60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3B256389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24685A8F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5266E6F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14:paraId="0D8BED94" w14:textId="77777777" w:rsidTr="00E00AFA">
        <w:tc>
          <w:tcPr>
            <w:tcW w:w="1384" w:type="dxa"/>
            <w:vMerge/>
            <w:vAlign w:val="center"/>
          </w:tcPr>
          <w:p w14:paraId="3FC4FBEB" w14:textId="77777777"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0149A8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637358FE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5B29F37F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736F3D34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14:paraId="0D230D31" w14:textId="77777777" w:rsidTr="00E00AFA">
        <w:tc>
          <w:tcPr>
            <w:tcW w:w="1384" w:type="dxa"/>
            <w:vMerge/>
          </w:tcPr>
          <w:p w14:paraId="4C25F9A4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67E6EF3A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21747E6E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14:paraId="14BDD25E" w14:textId="77777777"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14:paraId="513C1127" w14:textId="77777777" w:rsidR="002A0EAF" w:rsidRDefault="002A0EAF" w:rsidP="002A0EAF"/>
    <w:p w14:paraId="086AD711" w14:textId="77777777" w:rsidR="008778E3" w:rsidRDefault="008778E3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>MEDIACIÓN ESCRITA</w:t>
      </w:r>
    </w:p>
    <w:p w14:paraId="05C96F1C" w14:textId="77777777" w:rsidR="008778E3" w:rsidRPr="006B0503" w:rsidRDefault="008778E3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14:paraId="1BB84709" w14:textId="77777777"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14:paraId="0789F126" w14:textId="77777777"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>3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8778E3" w14:paraId="575DF242" w14:textId="77777777" w:rsidTr="00E00AFA">
        <w:tc>
          <w:tcPr>
            <w:tcW w:w="1384" w:type="dxa"/>
            <w:vMerge w:val="restart"/>
            <w:vAlign w:val="center"/>
          </w:tcPr>
          <w:p w14:paraId="51F50037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14:paraId="3F162DC6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50E6DF1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44087CB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14A58E1D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2E49BE4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5E14CE0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5F2FE902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4C0ADA1A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4F05AA62" w14:textId="77777777" w:rsidTr="00E00AFA">
        <w:tc>
          <w:tcPr>
            <w:tcW w:w="1384" w:type="dxa"/>
            <w:vMerge/>
            <w:vAlign w:val="center"/>
          </w:tcPr>
          <w:p w14:paraId="4A23AD8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55C444C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658F0CA9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3BE59A1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7255575E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397F317C" w14:textId="77777777" w:rsidTr="00E00AFA">
        <w:trPr>
          <w:trHeight w:val="1186"/>
        </w:trPr>
        <w:tc>
          <w:tcPr>
            <w:tcW w:w="1384" w:type="dxa"/>
            <w:vMerge/>
          </w:tcPr>
          <w:p w14:paraId="2766478C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19D3867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62D9B348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54BFB24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59269DC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0DF8FA1B" w14:textId="77777777" w:rsidTr="00E00AFA">
        <w:tc>
          <w:tcPr>
            <w:tcW w:w="1384" w:type="dxa"/>
            <w:vMerge w:val="restart"/>
            <w:vAlign w:val="center"/>
          </w:tcPr>
          <w:p w14:paraId="5F9A2E3F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Interpretación del contenido</w:t>
            </w:r>
          </w:p>
        </w:tc>
        <w:tc>
          <w:tcPr>
            <w:tcW w:w="2268" w:type="dxa"/>
          </w:tcPr>
          <w:p w14:paraId="38ED1CAD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7B71E10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5AD1BA21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3ADE6B04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01BC48EE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2F468916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4005D46E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3AB35CB9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2E40263A" w14:textId="77777777" w:rsidTr="00E00AFA">
        <w:tc>
          <w:tcPr>
            <w:tcW w:w="1384" w:type="dxa"/>
            <w:vMerge/>
            <w:vAlign w:val="center"/>
          </w:tcPr>
          <w:p w14:paraId="239F8992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3A6D5C8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082E97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0942D525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63F7A349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4527866D" w14:textId="77777777" w:rsidTr="00E00AFA">
        <w:tc>
          <w:tcPr>
            <w:tcW w:w="1384" w:type="dxa"/>
            <w:vMerge/>
          </w:tcPr>
          <w:p w14:paraId="6E073877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260E0C5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03FB463D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59C23839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0AF3C70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1A6E3001" w14:textId="77777777" w:rsidTr="00E00AFA">
        <w:tc>
          <w:tcPr>
            <w:tcW w:w="1384" w:type="dxa"/>
            <w:vMerge w:val="restart"/>
            <w:vAlign w:val="center"/>
          </w:tcPr>
          <w:p w14:paraId="185CDB7E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Estrategias de mediación</w:t>
            </w:r>
          </w:p>
        </w:tc>
        <w:tc>
          <w:tcPr>
            <w:tcW w:w="2268" w:type="dxa"/>
          </w:tcPr>
          <w:p w14:paraId="3D5D26B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39A358A8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4A8CE984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1AE7478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35B06A20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14:paraId="4BE4242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0A4C579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2DC9311F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548A1CDD" w14:textId="77777777" w:rsidTr="00E00AFA">
        <w:tc>
          <w:tcPr>
            <w:tcW w:w="1384" w:type="dxa"/>
            <w:vMerge/>
            <w:vAlign w:val="center"/>
          </w:tcPr>
          <w:p w14:paraId="1034639E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44DE624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226D8C1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5FA36A8D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1B3B7F2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59D44322" w14:textId="77777777" w:rsidTr="00E00AFA">
        <w:tc>
          <w:tcPr>
            <w:tcW w:w="1384" w:type="dxa"/>
            <w:vMerge/>
          </w:tcPr>
          <w:p w14:paraId="5182236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0893F29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2ECE671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3F55CE3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21872220" w14:textId="77777777" w:rsidTr="00E00AFA">
        <w:tc>
          <w:tcPr>
            <w:tcW w:w="1384" w:type="dxa"/>
            <w:vMerge w:val="restart"/>
            <w:vAlign w:val="center"/>
          </w:tcPr>
          <w:p w14:paraId="3F204991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Organización y corrección del texto </w:t>
            </w:r>
          </w:p>
        </w:tc>
        <w:tc>
          <w:tcPr>
            <w:tcW w:w="2268" w:type="dxa"/>
          </w:tcPr>
          <w:p w14:paraId="54B30DD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742642CC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7ADD8291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1EE6FBA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1E4FE1D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7998089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588D6822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43E0C8E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14:paraId="2E5AB719" w14:textId="77777777" w:rsidTr="00E00AFA">
        <w:tc>
          <w:tcPr>
            <w:tcW w:w="1384" w:type="dxa"/>
            <w:vMerge/>
            <w:vAlign w:val="center"/>
          </w:tcPr>
          <w:p w14:paraId="5834FCEA" w14:textId="77777777"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03D78E4E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7F7AEC05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29BD8A08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67652574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14:paraId="17A6176F" w14:textId="77777777" w:rsidTr="00E00AFA">
        <w:tc>
          <w:tcPr>
            <w:tcW w:w="1384" w:type="dxa"/>
            <w:vMerge/>
          </w:tcPr>
          <w:p w14:paraId="692EF965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4A228430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2935FFE1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14:paraId="59DDB5BE" w14:textId="77777777"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14:paraId="2992319C" w14:textId="77777777" w:rsidR="002A0EAF" w:rsidRDefault="002A0EAF" w:rsidP="002A0EAF"/>
    <w:p w14:paraId="6886039D" w14:textId="77777777" w:rsidR="008778E3" w:rsidRDefault="008778E3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>MEDIACIÓN ESCRITA</w:t>
      </w:r>
    </w:p>
    <w:p w14:paraId="784584FC" w14:textId="77777777" w:rsidR="008778E3" w:rsidRPr="006B0503" w:rsidRDefault="008778E3" w:rsidP="008778E3">
      <w:pPr>
        <w:shd w:val="clear" w:color="auto" w:fill="FF000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14:paraId="1E0BA76B" w14:textId="77777777"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14:paraId="40226EB1" w14:textId="77777777"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>4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8778E3" w14:paraId="50593BF1" w14:textId="77777777" w:rsidTr="00E00AFA">
        <w:tc>
          <w:tcPr>
            <w:tcW w:w="1384" w:type="dxa"/>
            <w:vMerge w:val="restart"/>
            <w:vAlign w:val="center"/>
          </w:tcPr>
          <w:p w14:paraId="03FD4655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14:paraId="267FF00A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15287C36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4D31EF8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0FBE9B3C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1E55FF1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6427512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5361D395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6AFEE9B9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78EC8C5A" w14:textId="77777777" w:rsidTr="00E00AFA">
        <w:tc>
          <w:tcPr>
            <w:tcW w:w="1384" w:type="dxa"/>
            <w:vMerge/>
            <w:vAlign w:val="center"/>
          </w:tcPr>
          <w:p w14:paraId="0A5D6F6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3D86CC7B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775F6844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222FF3E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24AC169F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2F32C13F" w14:textId="77777777" w:rsidTr="00E00AFA">
        <w:trPr>
          <w:trHeight w:val="1186"/>
        </w:trPr>
        <w:tc>
          <w:tcPr>
            <w:tcW w:w="1384" w:type="dxa"/>
            <w:vMerge/>
          </w:tcPr>
          <w:p w14:paraId="25D15A8C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6B8B7E74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617F20EC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651EF671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6FE13EC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1DC284CE" w14:textId="77777777" w:rsidTr="00E00AFA">
        <w:tc>
          <w:tcPr>
            <w:tcW w:w="1384" w:type="dxa"/>
            <w:vMerge w:val="restart"/>
            <w:vAlign w:val="center"/>
          </w:tcPr>
          <w:p w14:paraId="492C5D16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Interpretación del contenido</w:t>
            </w:r>
          </w:p>
        </w:tc>
        <w:tc>
          <w:tcPr>
            <w:tcW w:w="2268" w:type="dxa"/>
          </w:tcPr>
          <w:p w14:paraId="45FBEE9B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6CFD9370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570E1570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52595D4D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495D373A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181C8743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197DCAFE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09E127DA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79C57000" w14:textId="77777777" w:rsidTr="00E00AFA">
        <w:tc>
          <w:tcPr>
            <w:tcW w:w="1384" w:type="dxa"/>
            <w:vMerge/>
            <w:vAlign w:val="center"/>
          </w:tcPr>
          <w:p w14:paraId="4A6D8590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66A9BE07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8EBEEC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2E34392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2480BC53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337B571C" w14:textId="77777777" w:rsidTr="00E00AFA">
        <w:tc>
          <w:tcPr>
            <w:tcW w:w="1384" w:type="dxa"/>
            <w:vMerge/>
          </w:tcPr>
          <w:p w14:paraId="2666A484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4AC220D0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1471A2A2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6678D6DF" w14:textId="77777777" w:rsidR="008778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44D827C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36425303" w14:textId="77777777" w:rsidTr="00E00AFA">
        <w:tc>
          <w:tcPr>
            <w:tcW w:w="1384" w:type="dxa"/>
            <w:vMerge w:val="restart"/>
            <w:vAlign w:val="center"/>
          </w:tcPr>
          <w:p w14:paraId="1DC9A823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Estrategias de mediación</w:t>
            </w:r>
          </w:p>
        </w:tc>
        <w:tc>
          <w:tcPr>
            <w:tcW w:w="2268" w:type="dxa"/>
          </w:tcPr>
          <w:p w14:paraId="5C440DD2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39D31997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728989B3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21747BAF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0CB9B288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14:paraId="4B02C999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44FCC348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2FDC6CAF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8778E3" w14:paraId="26C8F12A" w14:textId="77777777" w:rsidTr="00E00AFA">
        <w:tc>
          <w:tcPr>
            <w:tcW w:w="1384" w:type="dxa"/>
            <w:vMerge/>
            <w:vAlign w:val="center"/>
          </w:tcPr>
          <w:p w14:paraId="297760F9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63D003D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3E30A267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6AD32BF2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4249DDA6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0C0A50B7" w14:textId="77777777" w:rsidTr="00E00AFA">
        <w:tc>
          <w:tcPr>
            <w:tcW w:w="1384" w:type="dxa"/>
            <w:vMerge/>
          </w:tcPr>
          <w:p w14:paraId="05D8932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6092102A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5E8302A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14:paraId="6309DA58" w14:textId="77777777" w:rsidR="008778E3" w:rsidRPr="002430E3" w:rsidRDefault="008778E3" w:rsidP="008778E3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8778E3" w14:paraId="525BBFDF" w14:textId="77777777" w:rsidTr="00E00AFA">
        <w:tc>
          <w:tcPr>
            <w:tcW w:w="1384" w:type="dxa"/>
            <w:vMerge w:val="restart"/>
            <w:vAlign w:val="center"/>
          </w:tcPr>
          <w:p w14:paraId="02C741CB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y corrección del texto</w:t>
            </w:r>
          </w:p>
        </w:tc>
        <w:tc>
          <w:tcPr>
            <w:tcW w:w="2268" w:type="dxa"/>
          </w:tcPr>
          <w:p w14:paraId="3133BCE6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14:paraId="28E28738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14:paraId="156A3AA6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14:paraId="2758BAD6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14:paraId="120476FE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14:paraId="50559A2E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14:paraId="7F08C17B" w14:textId="77777777" w:rsidR="008778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14:paraId="0DF385AC" w14:textId="77777777" w:rsidR="008778E3" w:rsidRPr="002430E3" w:rsidRDefault="008778E3" w:rsidP="008778E3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14:paraId="1D80A369" w14:textId="77777777" w:rsidTr="00E00AFA">
        <w:tc>
          <w:tcPr>
            <w:tcW w:w="1384" w:type="dxa"/>
            <w:vMerge/>
            <w:vAlign w:val="center"/>
          </w:tcPr>
          <w:p w14:paraId="24DCA42E" w14:textId="77777777"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14:paraId="3F934E34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14:paraId="112C0466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14:paraId="60B178EC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14:paraId="1378D499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14:paraId="785476C5" w14:textId="77777777" w:rsidTr="00E00AFA">
        <w:tc>
          <w:tcPr>
            <w:tcW w:w="1384" w:type="dxa"/>
            <w:vMerge/>
          </w:tcPr>
          <w:p w14:paraId="6B09C4F7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14:paraId="70D61F0E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14:paraId="61724881" w14:textId="77777777"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14:paraId="5B5D51B6" w14:textId="77777777"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14:paraId="26148D8F" w14:textId="77777777" w:rsidR="002A0EAF" w:rsidRDefault="002A0EAF"/>
    <w:sectPr w:rsidR="002A0EAF" w:rsidSect="002A0EA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AF"/>
    <w:rsid w:val="000660FD"/>
    <w:rsid w:val="002A0EAF"/>
    <w:rsid w:val="003266E5"/>
    <w:rsid w:val="00683F3C"/>
    <w:rsid w:val="006D5225"/>
    <w:rsid w:val="008778E3"/>
    <w:rsid w:val="00B3171B"/>
    <w:rsid w:val="00C775E1"/>
    <w:rsid w:val="00E82145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695D"/>
  <w15:chartTrackingRefBased/>
  <w15:docId w15:val="{4C4BC984-22AB-458E-8514-5DDFC687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683F3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683F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83F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bCs/>
      <w:caps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spacing w:after="0" w:line="240" w:lineRule="auto"/>
      <w:ind w:right="-427"/>
      <w:jc w:val="center"/>
      <w:outlineLvl w:val="6"/>
    </w:pPr>
    <w:rPr>
      <w:rFonts w:ascii="Arial" w:eastAsia="Times New Roman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A0E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2022-03-08T07:23:00Z</dcterms:created>
  <dcterms:modified xsi:type="dcterms:W3CDTF">2022-03-08T07:23:00Z</dcterms:modified>
</cp:coreProperties>
</file>